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78A54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LITGRID AB</w:t>
      </w:r>
    </w:p>
    <w:p w14:paraId="63D28C82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KONSULTACIJA SU RINKOS DALYVIAIS</w:t>
      </w:r>
    </w:p>
    <w:p w14:paraId="1F6548D2" w14:textId="1DDAA232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szCs w:val="20"/>
            <w:lang w:val="lt-LT"/>
          </w:rPr>
          <w:id w:val="310990203"/>
          <w:placeholder>
            <w:docPart w:val="AAB88657F3914B139E269C7F323CA979"/>
          </w:placeholder>
        </w:sdtPr>
        <w:sdtEndPr/>
        <w:sdtContent>
          <w:r w:rsidR="002B6194">
            <w:rPr>
              <w:rFonts w:ascii="Arial" w:hAnsi="Arial" w:cs="Arial"/>
              <w:b/>
              <w:bCs/>
              <w:szCs w:val="20"/>
              <w:lang w:val="lt-LT"/>
            </w:rPr>
            <w:t>PROFILAKTINĖS SVEIKATOS PATIKROS</w:t>
          </w:r>
          <w:r w:rsidR="00180E26">
            <w:rPr>
              <w:rFonts w:ascii="Arial" w:hAnsi="Arial" w:cs="Arial"/>
              <w:b/>
              <w:bCs/>
              <w:szCs w:val="20"/>
              <w:lang w:val="lt-LT"/>
            </w:rPr>
            <w:t xml:space="preserve"> PASLAUGŲ</w:t>
          </w:r>
        </w:sdtContent>
      </w:sdt>
      <w:r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PIRKIMO</w:t>
      </w:r>
      <w:r>
        <w:rPr>
          <w:rFonts w:ascii="Arial" w:hAnsi="Arial" w:cs="Arial"/>
          <w:b/>
          <w:bCs/>
          <w:szCs w:val="20"/>
          <w:lang w:val="lt-LT"/>
        </w:rPr>
        <w:t xml:space="preserve"> </w:t>
      </w:r>
    </w:p>
    <w:p w14:paraId="0BA761D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2F61BF90" w14:textId="01524172" w:rsidR="005343A8" w:rsidRDefault="005343A8" w:rsidP="00FE3B11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  <w:r>
        <w:rPr>
          <w:rFonts w:ascii="Arial" w:hAnsi="Arial" w:cs="Arial"/>
          <w:color w:val="000000" w:themeColor="text1"/>
          <w:szCs w:val="20"/>
          <w:lang w:val="lt-LT"/>
        </w:rPr>
        <w:t>LITGRID AB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(toliau </w:t>
      </w:r>
      <w:r>
        <w:rPr>
          <w:rFonts w:ascii="Arial" w:hAnsi="Arial" w:cs="Arial"/>
          <w:color w:val="000000" w:themeColor="text1"/>
          <w:szCs w:val="20"/>
          <w:lang w:val="lt-LT"/>
        </w:rPr>
        <w:t>–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>
        <w:rPr>
          <w:rFonts w:ascii="Arial" w:hAnsi="Arial" w:cs="Arial"/>
          <w:color w:val="000000" w:themeColor="text1"/>
          <w:szCs w:val="20"/>
          <w:lang w:val="lt-LT"/>
        </w:rPr>
        <w:t>Perkantysis subjektas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) planuoja 202</w:t>
      </w:r>
      <w:r w:rsidR="00465863" w:rsidRPr="00465863">
        <w:rPr>
          <w:rFonts w:ascii="Arial" w:hAnsi="Arial" w:cs="Arial"/>
          <w:color w:val="000000" w:themeColor="text1"/>
          <w:szCs w:val="20"/>
          <w:lang w:val="lt-LT"/>
        </w:rPr>
        <w:t>5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Pr="00465863">
        <w:rPr>
          <w:rFonts w:ascii="Arial" w:hAnsi="Arial" w:cs="Arial"/>
          <w:color w:val="000000" w:themeColor="text1"/>
          <w:szCs w:val="20"/>
          <w:lang w:val="lt-LT"/>
        </w:rPr>
        <w:t xml:space="preserve">metų </w:t>
      </w:r>
      <w:r w:rsidR="00465863" w:rsidRPr="00465863">
        <w:rPr>
          <w:rFonts w:ascii="Arial" w:hAnsi="Arial" w:cs="Arial"/>
          <w:color w:val="000000" w:themeColor="text1"/>
          <w:szCs w:val="20"/>
          <w:lang w:val="lt-LT"/>
        </w:rPr>
        <w:t>I</w:t>
      </w:r>
      <w:r w:rsidR="00465863">
        <w:rPr>
          <w:rFonts w:ascii="Arial" w:hAnsi="Arial" w:cs="Arial"/>
          <w:color w:val="000000" w:themeColor="text1"/>
          <w:szCs w:val="20"/>
          <w:lang w:val="lt-LT"/>
        </w:rPr>
        <w:t>V</w:t>
      </w:r>
      <w:r w:rsidR="00465863">
        <w:rPr>
          <w:rFonts w:ascii="Arial" w:hAnsi="Arial" w:cs="Arial"/>
          <w:color w:val="FF0000"/>
          <w:szCs w:val="20"/>
          <w:lang w:val="lt-LT"/>
        </w:rPr>
        <w:t xml:space="preserve">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ketvirtį skelbti </w:t>
      </w:r>
      <w:sdt>
        <w:sdtPr>
          <w:rPr>
            <w:rFonts w:ascii="Arial" w:hAnsi="Arial" w:cs="Arial"/>
            <w:color w:val="000000" w:themeColor="text1"/>
            <w:szCs w:val="20"/>
            <w:lang w:val="lt-LT"/>
          </w:rPr>
          <w:id w:val="1631973616"/>
          <w:placeholder>
            <w:docPart w:val="FFCC5A4DE0BC476A8A29E724556EC3DE"/>
          </w:placeholder>
        </w:sdtPr>
        <w:sdtEndPr/>
        <w:sdtContent>
          <w:r w:rsidR="001C4AAD">
            <w:rPr>
              <w:rFonts w:ascii="Arial" w:hAnsi="Arial" w:cs="Arial"/>
              <w:color w:val="000000" w:themeColor="text1"/>
              <w:szCs w:val="20"/>
              <w:lang w:val="lt-LT"/>
            </w:rPr>
            <w:t>Profilaktinės</w:t>
          </w:r>
          <w:r w:rsidR="007C4686">
            <w:rPr>
              <w:rFonts w:ascii="Arial" w:hAnsi="Arial" w:cs="Arial"/>
              <w:color w:val="000000" w:themeColor="text1"/>
              <w:szCs w:val="20"/>
              <w:lang w:val="lt-LT"/>
            </w:rPr>
            <w:t xml:space="preserve"> sveikatos patikros</w:t>
          </w:r>
          <w:r w:rsidR="00465863">
            <w:rPr>
              <w:rFonts w:ascii="Arial" w:hAnsi="Arial" w:cs="Arial"/>
              <w:color w:val="000000" w:themeColor="text1"/>
              <w:szCs w:val="20"/>
              <w:lang w:val="lt-LT"/>
            </w:rPr>
            <w:t xml:space="preserve"> paslaugų</w:t>
          </w:r>
        </w:sdtContent>
      </w:sdt>
      <w:r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Pirkimą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(toliau – Pirkimas)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. Šio pirkimo tikslas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-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Perkantysis subjektas siekdamas tinkamai pasiruošti numatomam paskelbti Pirkimui bei </w:t>
      </w:r>
      <w:r w:rsidR="00041B8F" w:rsidRPr="00041B8F">
        <w:rPr>
          <w:rFonts w:ascii="Arial" w:hAnsi="Arial" w:cs="Arial"/>
          <w:color w:val="000000" w:themeColor="text1"/>
          <w:szCs w:val="20"/>
          <w:lang w:val="lt-LT"/>
        </w:rPr>
        <w:t>vadovaudamasis Lietuvos Respublikos pirkimų, atliekamų vandentvarkos, energetikos, transporto ar pašto paslaugų srities perkančiųjų subjektų įstatymo 39 str. 1 d.,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vykdo konsultacijas su rinkos dalyviais. Perkantysis subjektas siekia sužinoti rinkos dalyvių nuomonę, siūlymus ir rekomendacijas dėl su kvietimu pridėtų dokumentų</w:t>
      </w:r>
      <w:r w:rsidR="00B20D76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kokie kyla neaiškumai ir galimos rizikos, kurios gali kilti, vykdant pirkimo sutartį. Perkantysis subjektas prašo rinkos dalyvių teikti konkrečias pastabas (siūlymus), klausimus Perkančiajam subjektui, nurodant konkrečių dokumentų ar/ir neaiškią vietą/punktą, ir pateikti savo siūlymo pagrindimą.  </w:t>
      </w:r>
    </w:p>
    <w:p w14:paraId="7079E48C" w14:textId="68BB47CE" w:rsidR="005343A8" w:rsidRPr="00520590" w:rsidRDefault="005343A8" w:rsidP="00FE3B11">
      <w:pPr>
        <w:ind w:right="-4" w:firstLine="567"/>
        <w:jc w:val="both"/>
        <w:rPr>
          <w:rFonts w:ascii="Arial" w:eastAsia="Trebuchet MS" w:hAnsi="Arial" w:cs="Arial"/>
          <w:color w:val="000000"/>
          <w:lang w:val="lt-LT"/>
        </w:rPr>
      </w:pPr>
      <w:r w:rsidRPr="00520590">
        <w:rPr>
          <w:rFonts w:ascii="Arial" w:eastAsia="Trebuchet MS" w:hAnsi="Arial" w:cs="Arial"/>
          <w:color w:val="000000"/>
          <w:lang w:val="lt-LT"/>
        </w:rPr>
        <w:t xml:space="preserve">Rinkos dalyviai, norintys dalyvauti rinkos konsultacijose, turi 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iki </w:t>
      </w:r>
      <w:sdt>
        <w:sdtPr>
          <w:rPr>
            <w:rFonts w:ascii="Arial" w:eastAsia="Trebuchet MS" w:hAnsi="Arial" w:cs="Arial"/>
            <w:b/>
            <w:color w:val="000000"/>
            <w:lang w:val="lt-LT"/>
          </w:rPr>
          <w:id w:val="1641765638"/>
          <w:placeholder>
            <w:docPart w:val="C6B1F3BC613949CBA0296D994163072A"/>
          </w:placeholder>
          <w:date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CB6B61">
            <w:rPr>
              <w:rFonts w:ascii="Arial" w:eastAsia="Trebuchet MS" w:hAnsi="Arial" w:cs="Arial"/>
              <w:b/>
              <w:color w:val="000000"/>
              <w:lang w:val="lt-LT"/>
            </w:rPr>
            <w:t>2025 m. gruod</w:t>
          </w:r>
          <w:r w:rsidR="00423501">
            <w:rPr>
              <w:rFonts w:ascii="Arial" w:eastAsia="Trebuchet MS" w:hAnsi="Arial" w:cs="Arial"/>
              <w:b/>
              <w:color w:val="000000"/>
              <w:lang w:val="lt-LT"/>
            </w:rPr>
            <w:t xml:space="preserve">žio </w:t>
          </w:r>
          <w:r w:rsidR="0088731D">
            <w:rPr>
              <w:rFonts w:ascii="Arial" w:eastAsia="Trebuchet MS" w:hAnsi="Arial" w:cs="Arial"/>
              <w:b/>
              <w:color w:val="000000"/>
            </w:rPr>
            <w:t>5</w:t>
          </w:r>
          <w:r w:rsidR="00423501">
            <w:rPr>
              <w:rFonts w:ascii="Arial" w:eastAsia="Trebuchet MS" w:hAnsi="Arial" w:cs="Arial"/>
              <w:b/>
              <w:color w:val="000000"/>
              <w:lang w:val="lt-LT"/>
            </w:rPr>
            <w:t xml:space="preserve"> d. </w:t>
          </w:r>
        </w:sdtContent>
      </w:sdt>
      <w:r w:rsidRPr="00520590">
        <w:rPr>
          <w:rFonts w:ascii="Arial" w:eastAsia="Trebuchet MS" w:hAnsi="Arial" w:cs="Arial"/>
          <w:b/>
          <w:color w:val="000000"/>
          <w:lang w:val="lt-LT"/>
        </w:rPr>
        <w:t>1</w:t>
      </w:r>
      <w:r w:rsidR="0088731D">
        <w:rPr>
          <w:rFonts w:ascii="Arial" w:eastAsia="Trebuchet MS" w:hAnsi="Arial" w:cs="Arial"/>
          <w:b/>
          <w:color w:val="000000"/>
          <w:lang w:val="lt-LT"/>
        </w:rPr>
        <w:t>1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.00 val.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CVP IS priemonėmis pateikti nuomones, siūlymus ir rekomendacijas pateiktiems su šiuo kvietimu dokumentams, </w:t>
      </w:r>
      <w:bookmarkStart w:id="0" w:name="_Hlk139447831"/>
      <w:r w:rsidR="00F85FD9" w:rsidRPr="005733F1">
        <w:rPr>
          <w:rFonts w:ascii="Arial" w:eastAsia="Trebuchet MS" w:hAnsi="Arial" w:cs="Arial"/>
          <w:color w:val="000000"/>
          <w:lang w:val="lt-LT"/>
        </w:rPr>
        <w:t xml:space="preserve">užpildydami </w:t>
      </w:r>
      <w:bookmarkEnd w:id="0"/>
      <w:r w:rsidR="00F85FD9" w:rsidRPr="005733F1">
        <w:rPr>
          <w:rFonts w:ascii="Arial" w:eastAsia="Trebuchet MS" w:hAnsi="Arial" w:cs="Arial"/>
          <w:color w:val="000000"/>
          <w:lang w:val="lt-LT"/>
        </w:rPr>
        <w:t>Rinkos konsultacijos klausimyną (šio kvietimo 1 priedas)</w:t>
      </w:r>
      <w:r>
        <w:rPr>
          <w:rFonts w:ascii="Arial" w:eastAsia="Trebuchet MS" w:hAnsi="Arial" w:cs="Arial"/>
          <w:color w:val="000000"/>
          <w:lang w:val="lt-LT"/>
        </w:rPr>
        <w:t>.</w:t>
      </w:r>
      <w:r w:rsidRPr="00092DE0">
        <w:rPr>
          <w:rFonts w:ascii="Arial" w:eastAsia="Trebuchet MS" w:hAnsi="Arial" w:cs="Arial"/>
          <w:color w:val="000000"/>
          <w:lang w:val="lt-LT"/>
        </w:rPr>
        <w:t xml:space="preserve">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Klausimai ir siūlymai, gauti pasibaigus aukščiau nurodytam terminui, gali būti nenagrinėjami.  </w:t>
      </w:r>
    </w:p>
    <w:p w14:paraId="5B4D734B" w14:textId="3D705627" w:rsidR="005343A8" w:rsidRDefault="005343A8" w:rsidP="00FE3B11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Rinkos dalyvis turi teisę iš anksto, pateikdamas informaciją, nurodyti kuri jo pateiktos informacijos dalis yra konfidenciali. Klausimai ir pateikiami atsakymai į juos negali būti laikomi konfidencialia informacija, jei pateikimo metu nėra atskleidžiama informacija, turinti rinkos dalyviui komercinę vertę.  Perkantysis subjektas pasilieka teisę viešai skelbti visą gautą informaciją, išskyrus asmens duomenis, tiekėjų/asmenų pateikusių klausimus/pastabas pavadinimus/vardus ir pavardes, preliminarią vertę bei informaciją, turinčią rinkos dalyviui komercinę vertę. Rinkos konsultacijų metu gauta informacija bus naudojama tikslinant Pirkimo dokumentus ir Pirkimo reikalavimus.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1AE0BE49" w14:textId="77777777" w:rsidR="00FE3B11" w:rsidRDefault="005343A8" w:rsidP="00FE3B11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Calibri" w:hAnsi="Arial" w:cs="Arial"/>
          <w:color w:val="000000"/>
          <w:sz w:val="22"/>
          <w:szCs w:val="22"/>
          <w:lang w:val="lt-LT"/>
        </w:rPr>
        <w:t>V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isi CVP IS priemonėmis pateikti tiekėjų klausimai, susiję su konsultacijos objektu, ir Perkančiojo subjekto </w:t>
      </w:r>
      <w:r>
        <w:rPr>
          <w:rFonts w:ascii="Arial" w:eastAsia="Trebuchet MS" w:hAnsi="Arial" w:cs="Arial"/>
          <w:color w:val="000000"/>
          <w:szCs w:val="22"/>
          <w:lang w:val="lt-LT"/>
        </w:rPr>
        <w:t>atsakymai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bus paviešinti CVP IS prie rinkos konsultacijos dokumentų ne vėliau kaip iki Pirkimo pradžios bei atsakymai bus pridėti prie Pirkimo dokumentų, siekiant išvengti tų pačių klausimų Pirkimo metu.</w:t>
      </w:r>
      <w:r w:rsidRPr="00520590">
        <w:rPr>
          <w:rFonts w:ascii="Arial" w:eastAsia="Trebuchet MS" w:hAnsi="Arial" w:cs="Arial"/>
          <w:b/>
          <w:color w:val="000000"/>
          <w:szCs w:val="22"/>
          <w:lang w:val="lt-LT"/>
        </w:rPr>
        <w:t xml:space="preserve">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</w:t>
      </w:r>
    </w:p>
    <w:p w14:paraId="43B657A4" w14:textId="77777777" w:rsidR="00FE3B11" w:rsidRDefault="00B1328B" w:rsidP="00FE3B11">
      <w:pPr>
        <w:ind w:right="119" w:firstLine="567"/>
        <w:jc w:val="both"/>
        <w:rPr>
          <w:rStyle w:val="eop"/>
          <w:rFonts w:ascii="Arial" w:eastAsia="Calibri" w:hAnsi="Arial" w:cs="Arial"/>
          <w:color w:val="000000"/>
          <w:sz w:val="22"/>
          <w:szCs w:val="22"/>
          <w:lang w:val="lt-LT"/>
        </w:rPr>
      </w:pPr>
      <w:r w:rsidRPr="002F79B6">
        <w:rPr>
          <w:rFonts w:ascii="Arial" w:eastAsia="Times New Roman" w:hAnsi="Arial" w:cs="Arial"/>
          <w:color w:val="000000"/>
          <w:szCs w:val="20"/>
          <w:lang w:eastAsia="lt-LT"/>
        </w:rPr>
        <w:t xml:space="preserve">Esant poreikiui, Perkantysis subjektas gali pratęsti aukščiau nurodytą terminą paviešindamas pranešimą CVP IS. </w:t>
      </w:r>
      <w:r>
        <w:rPr>
          <w:rStyle w:val="normaltextrun"/>
          <w:rFonts w:ascii="Arial" w:hAnsi="Arial" w:cs="Arial"/>
          <w:color w:val="000000"/>
          <w:szCs w:val="20"/>
          <w:shd w:val="clear" w:color="auto" w:fill="FFFFFF"/>
        </w:rPr>
        <w:t>Taip pat, esant poreikiui, Perkantysis subjektas gali organizuoti susitikimus su tiekėjais.</w:t>
      </w:r>
      <w:r w:rsidRPr="00742507">
        <w:rPr>
          <w:rStyle w:val="eop"/>
          <w:rFonts w:ascii="Arial" w:hAnsi="Arial" w:cs="Arial"/>
          <w:color w:val="000000"/>
          <w:szCs w:val="20"/>
          <w:shd w:val="clear" w:color="auto" w:fill="FFFFFF"/>
        </w:rPr>
        <w:t> </w:t>
      </w:r>
    </w:p>
    <w:p w14:paraId="709B9DFC" w14:textId="77777777" w:rsidR="00496881" w:rsidRDefault="00673BE0" w:rsidP="00496881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 xml:space="preserve">Rinkos konsultacijos dalyvių prašome pateikti komentarus ir </w:t>
      </w:r>
      <w:r w:rsidR="00831170" w:rsidRPr="00D94C76">
        <w:rPr>
          <w:rFonts w:ascii="Arial" w:hAnsi="Arial" w:cs="Arial"/>
          <w:b/>
          <w:bCs/>
          <w:color w:val="000000" w:themeColor="text1"/>
          <w:szCs w:val="20"/>
          <w:lang w:val="lt-LT"/>
        </w:rPr>
        <w:t>užpildytą Rinkos konsultacijos 1 priedą (Klausimyną</w:t>
      </w:r>
      <w:r w:rsidR="00831170">
        <w:rPr>
          <w:rFonts w:ascii="Arial" w:hAnsi="Arial" w:cs="Arial"/>
          <w:b/>
          <w:bCs/>
          <w:color w:val="000000" w:themeColor="text1"/>
          <w:szCs w:val="20"/>
          <w:lang w:val="lt-LT"/>
        </w:rPr>
        <w:t>)</w:t>
      </w: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, bei pateikti preliminarų neįpareigojantį kainos pasiūlymą (</w:t>
      </w:r>
      <w:r w:rsidR="008E367E">
        <w:rPr>
          <w:rFonts w:ascii="Arial" w:hAnsi="Arial" w:cs="Arial"/>
          <w:b/>
          <w:bCs/>
          <w:color w:val="000000" w:themeColor="text1"/>
          <w:szCs w:val="20"/>
          <w:lang w:val="lt-LT"/>
        </w:rPr>
        <w:t xml:space="preserve">Klausimyno </w:t>
      </w:r>
      <w:r w:rsidR="008E367E" w:rsidRPr="00311D37">
        <w:rPr>
          <w:rFonts w:ascii="Arial" w:hAnsi="Arial" w:cs="Arial"/>
          <w:b/>
          <w:bCs/>
          <w:color w:val="000000" w:themeColor="text1"/>
          <w:szCs w:val="20"/>
          <w:lang w:val="lt-LT"/>
        </w:rPr>
        <w:t>lentelėje</w:t>
      </w: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) pirkimo objektui.</w:t>
      </w:r>
      <w:r w:rsidR="008E367E" w:rsidRPr="008E367E">
        <w:rPr>
          <w:rFonts w:ascii="Arial" w:hAnsi="Arial" w:cs="Arial"/>
          <w:b/>
          <w:bCs/>
          <w:color w:val="000000" w:themeColor="text1"/>
          <w:szCs w:val="20"/>
          <w:lang w:val="lt-LT"/>
        </w:rPr>
        <w:t xml:space="preserve"> </w:t>
      </w:r>
    </w:p>
    <w:p w14:paraId="0748C502" w14:textId="77777777" w:rsidR="00EF096E" w:rsidRDefault="00496881" w:rsidP="00EF096E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56B3D4A0" w14:textId="011A73D5" w:rsidR="007045DB" w:rsidRPr="007045DB" w:rsidRDefault="00EF096E" w:rsidP="00C84F09">
      <w:pPr>
        <w:ind w:firstLine="720"/>
        <w:jc w:val="both"/>
        <w:rPr>
          <w:rFonts w:ascii="Arial" w:eastAsia="Times New Roman" w:hAnsi="Arial" w:cs="Arial"/>
          <w:color w:val="000000"/>
          <w:szCs w:val="20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nepraranda teisės dalyvauti Pirkimuose.</w:t>
      </w:r>
      <w:r w:rsidR="00C84F09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="00CC43C2" w:rsidRPr="00311D37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 xml:space="preserve">Šiuo tikslu Perkantysis subjektas teikia pradinę </w:t>
      </w:r>
      <w:r w:rsidR="00CC43C2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 xml:space="preserve">Pirkimo </w:t>
      </w:r>
      <w:r w:rsidR="00CC43C2" w:rsidRPr="00311D37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 xml:space="preserve">dokumentaciją, ir kviečia tiekėjus pateikti papildomus pastebėjimus (pasiūlymus) užpildant šios Rinkos konsultacijos </w:t>
      </w:r>
      <w:r w:rsidR="00CC43C2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>1</w:t>
      </w:r>
      <w:r w:rsidR="00CC43C2" w:rsidRPr="00311D37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 xml:space="preserve"> priedą – </w:t>
      </w:r>
      <w:r w:rsidR="00CC43C2" w:rsidRPr="00CC43C2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>Klausimynas</w:t>
      </w:r>
      <w:r w:rsidR="007045DB" w:rsidRPr="00CC43C2">
        <w:rPr>
          <w:rFonts w:ascii="Arial" w:eastAsia="Tahoma" w:hAnsi="Arial" w:cs="Arial"/>
          <w:b/>
          <w:bCs/>
          <w:color w:val="000000" w:themeColor="text1"/>
          <w:szCs w:val="20"/>
          <w:lang w:val="lt-LT"/>
        </w:rPr>
        <w:t>.</w:t>
      </w:r>
    </w:p>
    <w:p w14:paraId="474DC183" w14:textId="77777777" w:rsidR="00D76D8B" w:rsidRDefault="005343A8" w:rsidP="00D76D8B">
      <w:pPr>
        <w:ind w:right="-4"/>
        <w:jc w:val="both"/>
        <w:rPr>
          <w:rFonts w:ascii="Calibri" w:eastAsia="Calibri" w:hAnsi="Calibri" w:cs="Calibri"/>
          <w:color w:val="000000"/>
          <w:lang w:val="lt-LT"/>
        </w:rPr>
      </w:pPr>
      <w:r w:rsidRPr="00520590">
        <w:rPr>
          <w:rFonts w:ascii="Calibri" w:eastAsia="Calibri" w:hAnsi="Calibri" w:cs="Calibri"/>
          <w:color w:val="000000"/>
          <w:lang w:val="lt-LT"/>
        </w:rPr>
        <w:t xml:space="preserve">  </w:t>
      </w:r>
    </w:p>
    <w:p w14:paraId="641DF63E" w14:textId="0EF42575" w:rsidR="00D77291" w:rsidRPr="008273BE" w:rsidRDefault="00D77291" w:rsidP="00D76D8B">
      <w:pPr>
        <w:ind w:right="-4"/>
        <w:jc w:val="both"/>
        <w:rPr>
          <w:rFonts w:ascii="Arial" w:eastAsia="Times New Roman" w:hAnsi="Arial" w:cs="Arial"/>
          <w:b/>
          <w:bCs/>
          <w:color w:val="000000"/>
          <w:szCs w:val="20"/>
          <w:lang w:val="lt-LT"/>
        </w:rPr>
      </w:pPr>
      <w:r w:rsidRPr="008273BE">
        <w:rPr>
          <w:rFonts w:ascii="Arial" w:eastAsia="Times New Roman" w:hAnsi="Arial" w:cs="Arial"/>
          <w:b/>
          <w:bCs/>
          <w:color w:val="000000"/>
          <w:szCs w:val="20"/>
          <w:lang w:val="lt-LT"/>
        </w:rPr>
        <w:t>P</w:t>
      </w:r>
      <w:r w:rsidR="00E0423D" w:rsidRPr="008273BE">
        <w:rPr>
          <w:rFonts w:ascii="Arial" w:eastAsia="Times New Roman" w:hAnsi="Arial" w:cs="Arial"/>
          <w:b/>
          <w:bCs/>
          <w:color w:val="000000"/>
          <w:szCs w:val="20"/>
          <w:lang w:val="lt-LT"/>
        </w:rPr>
        <w:t>IEDAI</w:t>
      </w:r>
      <w:r w:rsidRPr="008273BE">
        <w:rPr>
          <w:rFonts w:ascii="Arial" w:eastAsia="Times New Roman" w:hAnsi="Arial" w:cs="Arial"/>
          <w:b/>
          <w:bCs/>
          <w:color w:val="000000"/>
          <w:szCs w:val="20"/>
          <w:lang w:val="lt-LT"/>
        </w:rPr>
        <w:t>:</w:t>
      </w:r>
    </w:p>
    <w:p w14:paraId="6C7C9ED5" w14:textId="282902FE" w:rsidR="00D77291" w:rsidRPr="00B80AE5" w:rsidRDefault="00D77291" w:rsidP="009F4006">
      <w:pPr>
        <w:pStyle w:val="parasas"/>
        <w:rPr>
          <w:rFonts w:ascii="Arial" w:hAnsi="Arial" w:cs="Arial"/>
          <w:color w:val="000000"/>
          <w:sz w:val="20"/>
          <w:lang w:val="lt-LT"/>
        </w:rPr>
      </w:pPr>
      <w:r w:rsidRPr="00D32487">
        <w:rPr>
          <w:rFonts w:ascii="Arial" w:hAnsi="Arial" w:cs="Arial"/>
          <w:color w:val="000000"/>
          <w:sz w:val="20"/>
          <w:lang w:val="lt-LT"/>
        </w:rPr>
        <w:t xml:space="preserve">1 </w:t>
      </w:r>
      <w:r w:rsidRPr="00B80AE5">
        <w:rPr>
          <w:rFonts w:ascii="Arial" w:hAnsi="Arial" w:cs="Arial"/>
          <w:color w:val="000000"/>
          <w:sz w:val="20"/>
          <w:lang w:val="lt-LT"/>
        </w:rPr>
        <w:t>priedas</w:t>
      </w:r>
      <w:r w:rsidR="00D76D8B" w:rsidRPr="00B80AE5">
        <w:rPr>
          <w:rFonts w:ascii="Arial" w:hAnsi="Arial" w:cs="Arial"/>
          <w:color w:val="000000"/>
          <w:sz w:val="20"/>
          <w:lang w:val="lt-LT"/>
        </w:rPr>
        <w:t>.</w:t>
      </w:r>
      <w:r w:rsidRPr="00B80AE5">
        <w:rPr>
          <w:rFonts w:ascii="Arial" w:hAnsi="Arial" w:cs="Arial"/>
          <w:color w:val="000000"/>
          <w:sz w:val="20"/>
          <w:lang w:val="lt-LT"/>
        </w:rPr>
        <w:t xml:space="preserve"> Klausimynas.</w:t>
      </w:r>
    </w:p>
    <w:p w14:paraId="03E64A51" w14:textId="5D918714" w:rsidR="00D77291" w:rsidRDefault="00D77291" w:rsidP="009F4006">
      <w:pPr>
        <w:pStyle w:val="parasas"/>
        <w:rPr>
          <w:rFonts w:ascii="Arial" w:hAnsi="Arial" w:cs="Arial"/>
          <w:color w:val="000000"/>
          <w:sz w:val="20"/>
          <w:lang w:val="lt-LT"/>
        </w:rPr>
      </w:pPr>
      <w:r w:rsidRPr="00B80AE5">
        <w:rPr>
          <w:rFonts w:ascii="Arial" w:hAnsi="Arial" w:cs="Arial"/>
          <w:color w:val="000000"/>
          <w:sz w:val="20"/>
          <w:lang w:val="lt-LT"/>
        </w:rPr>
        <w:t>2 priedas</w:t>
      </w:r>
      <w:r w:rsidR="00D76D8B" w:rsidRPr="00B80AE5">
        <w:rPr>
          <w:rFonts w:ascii="Arial" w:hAnsi="Arial" w:cs="Arial"/>
          <w:color w:val="000000"/>
          <w:sz w:val="20"/>
          <w:lang w:val="lt-LT"/>
        </w:rPr>
        <w:t xml:space="preserve">. </w:t>
      </w:r>
      <w:r w:rsidRPr="00B80AE5">
        <w:rPr>
          <w:rFonts w:ascii="Arial" w:hAnsi="Arial" w:cs="Arial"/>
          <w:color w:val="000000"/>
          <w:sz w:val="20"/>
          <w:lang w:val="lt-LT"/>
        </w:rPr>
        <w:t>Techninė specifikacija</w:t>
      </w:r>
      <w:r w:rsidR="008A3179" w:rsidRPr="00B80AE5">
        <w:rPr>
          <w:rFonts w:ascii="Arial" w:hAnsi="Arial" w:cs="Arial"/>
          <w:color w:val="000000"/>
          <w:sz w:val="20"/>
          <w:lang w:val="lt-LT"/>
        </w:rPr>
        <w:t>.</w:t>
      </w:r>
    </w:p>
    <w:p w14:paraId="57D51977" w14:textId="54E9792F" w:rsidR="008273BE" w:rsidRPr="008273BE" w:rsidRDefault="008273BE" w:rsidP="009F4006">
      <w:pPr>
        <w:pStyle w:val="parasas"/>
        <w:rPr>
          <w:rFonts w:ascii="Arial" w:hAnsi="Arial" w:cs="Arial"/>
          <w:color w:val="000000"/>
          <w:sz w:val="20"/>
          <w:lang w:val="en-US"/>
        </w:rPr>
      </w:pPr>
      <w:r>
        <w:rPr>
          <w:rFonts w:ascii="Arial" w:hAnsi="Arial" w:cs="Arial"/>
          <w:color w:val="000000"/>
          <w:sz w:val="20"/>
          <w:lang w:val="en-US"/>
        </w:rPr>
        <w:t>3 priedas. Sutarties projektas.</w:t>
      </w:r>
    </w:p>
    <w:p w14:paraId="09105FE8" w14:textId="77777777" w:rsidR="00B80AE5" w:rsidRDefault="00B80AE5" w:rsidP="00C84F09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069329EC" w14:textId="620CB655" w:rsidR="005449BB" w:rsidRPr="005343A8" w:rsidRDefault="00D32487" w:rsidP="00C84F09">
      <w:pPr>
        <w:pStyle w:val="parasas"/>
        <w:rPr>
          <w:lang w:val="lt-LT"/>
        </w:rPr>
      </w:pPr>
      <w:r>
        <w:rPr>
          <w:rFonts w:ascii="Arial" w:eastAsia="Trebuchet MS" w:hAnsi="Arial" w:cs="Arial"/>
          <w:color w:val="000000"/>
          <w:sz w:val="20"/>
          <w:lang w:val="lt-LT"/>
        </w:rPr>
        <w:br/>
      </w:r>
      <w:r w:rsidR="005343A8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Asmuo, atsakingas už rinkos konsultacijos procedūrų CVP IS </w:t>
      </w:r>
      <w:r w:rsidR="00F20D9E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vykdymą – Viktorija Jakovleva – Ogut, tel. </w:t>
      </w:r>
      <w:r w:rsidR="00F73925" w:rsidRPr="004F311F">
        <w:rPr>
          <w:rFonts w:ascii="Arial" w:eastAsia="Trebuchet MS" w:hAnsi="Arial" w:cs="Arial"/>
          <w:color w:val="000000"/>
          <w:sz w:val="20"/>
          <w:lang w:val="lt-LT"/>
        </w:rPr>
        <w:t>+370 686 16500,</w:t>
      </w:r>
      <w:r w:rsidR="008749B1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 el.p.</w:t>
      </w:r>
      <w:r w:rsidR="00F73925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 </w:t>
      </w:r>
      <w:hyperlink r:id="rId11" w:history="1">
        <w:r w:rsidR="00BC3E88" w:rsidRPr="002563A6">
          <w:rPr>
            <w:rStyle w:val="Hyperlink"/>
            <w:rFonts w:ascii="Arial" w:eastAsia="Trebuchet MS" w:hAnsi="Arial" w:cs="Arial"/>
            <w:sz w:val="20"/>
            <w:lang w:val="lt-LT"/>
          </w:rPr>
          <w:t>viktorija.jakovleva-ogut@litgrid.eu</w:t>
        </w:r>
      </w:hyperlink>
      <w:r w:rsidR="00F73925" w:rsidRPr="004F311F">
        <w:rPr>
          <w:rFonts w:ascii="Arial" w:eastAsia="Trebuchet MS" w:hAnsi="Arial" w:cs="Arial"/>
          <w:color w:val="000000"/>
          <w:sz w:val="20"/>
          <w:lang w:val="lt-LT"/>
        </w:rPr>
        <w:t xml:space="preserve"> </w:t>
      </w:r>
    </w:p>
    <w:sectPr w:rsidR="005449BB" w:rsidRPr="005343A8" w:rsidSect="00D32487">
      <w:headerReference w:type="default" r:id="rId12"/>
      <w:footerReference w:type="default" r:id="rId13"/>
      <w:headerReference w:type="first" r:id="rId14"/>
      <w:pgSz w:w="16670" w:h="11737" w:orient="landscape"/>
      <w:pgMar w:top="1797" w:right="1106" w:bottom="1128" w:left="1440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8B67A" w14:textId="77777777" w:rsidR="00D44DA8" w:rsidRDefault="00D44DA8" w:rsidP="005D0435">
      <w:r>
        <w:separator/>
      </w:r>
    </w:p>
  </w:endnote>
  <w:endnote w:type="continuationSeparator" w:id="0">
    <w:p w14:paraId="5D25C151" w14:textId="77777777" w:rsidR="00D44DA8" w:rsidRDefault="00D44DA8" w:rsidP="005D0435">
      <w:r>
        <w:continuationSeparator/>
      </w:r>
    </w:p>
  </w:endnote>
  <w:endnote w:type="continuationNotice" w:id="1">
    <w:p w14:paraId="2A4D6F34" w14:textId="77777777" w:rsidR="00D44DA8" w:rsidRDefault="00D44D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89E0" w14:textId="77777777" w:rsidR="00D44DA8" w:rsidRDefault="00D44DA8" w:rsidP="005D0435">
      <w:r>
        <w:separator/>
      </w:r>
    </w:p>
  </w:footnote>
  <w:footnote w:type="continuationSeparator" w:id="0">
    <w:p w14:paraId="32A4AD58" w14:textId="77777777" w:rsidR="00D44DA8" w:rsidRDefault="00D44DA8" w:rsidP="005D0435">
      <w:r>
        <w:continuationSeparator/>
      </w:r>
    </w:p>
  </w:footnote>
  <w:footnote w:type="continuationNotice" w:id="1">
    <w:p w14:paraId="3C26E36C" w14:textId="77777777" w:rsidR="00D44DA8" w:rsidRDefault="00D44D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1674673532" name="Picture 167467353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2"/>
  </w:num>
  <w:num w:numId="3" w16cid:durableId="1110203083">
    <w:abstractNumId w:val="17"/>
  </w:num>
  <w:num w:numId="4" w16cid:durableId="451364460">
    <w:abstractNumId w:val="24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0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5"/>
  </w:num>
  <w:num w:numId="15" w16cid:durableId="614597381">
    <w:abstractNumId w:val="25"/>
  </w:num>
  <w:num w:numId="16" w16cid:durableId="1189875650">
    <w:abstractNumId w:val="18"/>
  </w:num>
  <w:num w:numId="17" w16cid:durableId="1920673647">
    <w:abstractNumId w:val="5"/>
  </w:num>
  <w:num w:numId="18" w16cid:durableId="1035615895">
    <w:abstractNumId w:val="23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1"/>
  </w:num>
  <w:num w:numId="25" w16cid:durableId="164174827">
    <w:abstractNumId w:val="19"/>
  </w:num>
  <w:num w:numId="26" w16cid:durableId="213471501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B8F"/>
    <w:rsid w:val="00041DB2"/>
    <w:rsid w:val="00045066"/>
    <w:rsid w:val="00045150"/>
    <w:rsid w:val="0005431A"/>
    <w:rsid w:val="000543B9"/>
    <w:rsid w:val="000547A9"/>
    <w:rsid w:val="00055C19"/>
    <w:rsid w:val="00057FFB"/>
    <w:rsid w:val="000665AF"/>
    <w:rsid w:val="00067EF3"/>
    <w:rsid w:val="00071105"/>
    <w:rsid w:val="00071B97"/>
    <w:rsid w:val="000720A9"/>
    <w:rsid w:val="0007704C"/>
    <w:rsid w:val="00080199"/>
    <w:rsid w:val="00080F66"/>
    <w:rsid w:val="000814BA"/>
    <w:rsid w:val="00082003"/>
    <w:rsid w:val="00082356"/>
    <w:rsid w:val="0008391F"/>
    <w:rsid w:val="00092DE0"/>
    <w:rsid w:val="0009505F"/>
    <w:rsid w:val="00096440"/>
    <w:rsid w:val="000A0B56"/>
    <w:rsid w:val="000A0CE7"/>
    <w:rsid w:val="000A112D"/>
    <w:rsid w:val="000A4CBD"/>
    <w:rsid w:val="000A6987"/>
    <w:rsid w:val="000A702A"/>
    <w:rsid w:val="000B6F96"/>
    <w:rsid w:val="000B780A"/>
    <w:rsid w:val="000B7E4B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CA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1B6E"/>
    <w:rsid w:val="00153DA0"/>
    <w:rsid w:val="00155376"/>
    <w:rsid w:val="00156535"/>
    <w:rsid w:val="0015760A"/>
    <w:rsid w:val="00161828"/>
    <w:rsid w:val="001622A2"/>
    <w:rsid w:val="001625A5"/>
    <w:rsid w:val="00163D97"/>
    <w:rsid w:val="0016724E"/>
    <w:rsid w:val="001676D2"/>
    <w:rsid w:val="00170BC3"/>
    <w:rsid w:val="001752BF"/>
    <w:rsid w:val="001759B7"/>
    <w:rsid w:val="00180E26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AAD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41B50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963B4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194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905EC"/>
    <w:rsid w:val="003A0FDA"/>
    <w:rsid w:val="003A12E4"/>
    <w:rsid w:val="003A3D18"/>
    <w:rsid w:val="003B3A68"/>
    <w:rsid w:val="003C733D"/>
    <w:rsid w:val="003D116C"/>
    <w:rsid w:val="003D2F70"/>
    <w:rsid w:val="003D5BC9"/>
    <w:rsid w:val="003D78D3"/>
    <w:rsid w:val="003D78E1"/>
    <w:rsid w:val="003E2D73"/>
    <w:rsid w:val="003E3B17"/>
    <w:rsid w:val="003E4610"/>
    <w:rsid w:val="003E5161"/>
    <w:rsid w:val="003E7478"/>
    <w:rsid w:val="003F1B02"/>
    <w:rsid w:val="003F27D8"/>
    <w:rsid w:val="003F30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501"/>
    <w:rsid w:val="00423768"/>
    <w:rsid w:val="00425E8A"/>
    <w:rsid w:val="00432012"/>
    <w:rsid w:val="0043408F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3B0A"/>
    <w:rsid w:val="004559F2"/>
    <w:rsid w:val="004577CA"/>
    <w:rsid w:val="004578CB"/>
    <w:rsid w:val="00460337"/>
    <w:rsid w:val="004644C8"/>
    <w:rsid w:val="004650D2"/>
    <w:rsid w:val="00465863"/>
    <w:rsid w:val="004678A4"/>
    <w:rsid w:val="00471DD3"/>
    <w:rsid w:val="00471ED3"/>
    <w:rsid w:val="004747C8"/>
    <w:rsid w:val="00475C67"/>
    <w:rsid w:val="00476698"/>
    <w:rsid w:val="00481F95"/>
    <w:rsid w:val="00490FF2"/>
    <w:rsid w:val="004927D2"/>
    <w:rsid w:val="004944B2"/>
    <w:rsid w:val="00496881"/>
    <w:rsid w:val="004A13EA"/>
    <w:rsid w:val="004A4320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311F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3D4A"/>
    <w:rsid w:val="00664D78"/>
    <w:rsid w:val="006669AA"/>
    <w:rsid w:val="00673BE0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6296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045DB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B2CAA"/>
    <w:rsid w:val="007C0AAF"/>
    <w:rsid w:val="007C1046"/>
    <w:rsid w:val="007C12B2"/>
    <w:rsid w:val="007C2BC7"/>
    <w:rsid w:val="007C4686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154F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273BE"/>
    <w:rsid w:val="00831170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4407"/>
    <w:rsid w:val="00855AA0"/>
    <w:rsid w:val="00860E3D"/>
    <w:rsid w:val="00862A7F"/>
    <w:rsid w:val="00874236"/>
    <w:rsid w:val="008749B1"/>
    <w:rsid w:val="00874A81"/>
    <w:rsid w:val="00876871"/>
    <w:rsid w:val="00876CCC"/>
    <w:rsid w:val="00880AED"/>
    <w:rsid w:val="00881704"/>
    <w:rsid w:val="008869A6"/>
    <w:rsid w:val="00886C87"/>
    <w:rsid w:val="0088731D"/>
    <w:rsid w:val="00893CA1"/>
    <w:rsid w:val="008944B2"/>
    <w:rsid w:val="00896E5C"/>
    <w:rsid w:val="008A087A"/>
    <w:rsid w:val="008A3179"/>
    <w:rsid w:val="008A77E1"/>
    <w:rsid w:val="008B1FFC"/>
    <w:rsid w:val="008B2963"/>
    <w:rsid w:val="008B4A50"/>
    <w:rsid w:val="008B5381"/>
    <w:rsid w:val="008D12D1"/>
    <w:rsid w:val="008D27D0"/>
    <w:rsid w:val="008D316F"/>
    <w:rsid w:val="008D489F"/>
    <w:rsid w:val="008D6051"/>
    <w:rsid w:val="008D72A0"/>
    <w:rsid w:val="008E1BFE"/>
    <w:rsid w:val="008E1EE2"/>
    <w:rsid w:val="008E2393"/>
    <w:rsid w:val="008E367E"/>
    <w:rsid w:val="008E41F3"/>
    <w:rsid w:val="008E72BD"/>
    <w:rsid w:val="008E7CD1"/>
    <w:rsid w:val="008F347C"/>
    <w:rsid w:val="00910593"/>
    <w:rsid w:val="00911BAD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59D0"/>
    <w:rsid w:val="00997585"/>
    <w:rsid w:val="00997891"/>
    <w:rsid w:val="009A47C7"/>
    <w:rsid w:val="009A4D2C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4006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5112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051BA"/>
    <w:rsid w:val="00B1253C"/>
    <w:rsid w:val="00B1328B"/>
    <w:rsid w:val="00B17F2D"/>
    <w:rsid w:val="00B20D76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AE5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3E88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07DB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4F0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B6B61"/>
    <w:rsid w:val="00CC3C95"/>
    <w:rsid w:val="00CC43C2"/>
    <w:rsid w:val="00CC6793"/>
    <w:rsid w:val="00CC75ED"/>
    <w:rsid w:val="00CD5A5E"/>
    <w:rsid w:val="00CD6BBB"/>
    <w:rsid w:val="00CE0F07"/>
    <w:rsid w:val="00CE17B5"/>
    <w:rsid w:val="00CE1E1D"/>
    <w:rsid w:val="00CE47B4"/>
    <w:rsid w:val="00CE6477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57F4"/>
    <w:rsid w:val="00D27855"/>
    <w:rsid w:val="00D30783"/>
    <w:rsid w:val="00D31DB1"/>
    <w:rsid w:val="00D32487"/>
    <w:rsid w:val="00D336E3"/>
    <w:rsid w:val="00D3428F"/>
    <w:rsid w:val="00D3743C"/>
    <w:rsid w:val="00D37ABA"/>
    <w:rsid w:val="00D411E4"/>
    <w:rsid w:val="00D44DA8"/>
    <w:rsid w:val="00D44E18"/>
    <w:rsid w:val="00D506C8"/>
    <w:rsid w:val="00D53414"/>
    <w:rsid w:val="00D5588C"/>
    <w:rsid w:val="00D56BC6"/>
    <w:rsid w:val="00D634E3"/>
    <w:rsid w:val="00D7156E"/>
    <w:rsid w:val="00D75566"/>
    <w:rsid w:val="00D76D8B"/>
    <w:rsid w:val="00D77291"/>
    <w:rsid w:val="00D775C2"/>
    <w:rsid w:val="00D8012B"/>
    <w:rsid w:val="00D81BB6"/>
    <w:rsid w:val="00D82343"/>
    <w:rsid w:val="00D863A8"/>
    <w:rsid w:val="00D867C6"/>
    <w:rsid w:val="00D91B39"/>
    <w:rsid w:val="00D927CE"/>
    <w:rsid w:val="00D93E47"/>
    <w:rsid w:val="00D966BA"/>
    <w:rsid w:val="00D96A23"/>
    <w:rsid w:val="00DA0D60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1AA3"/>
    <w:rsid w:val="00DE56CC"/>
    <w:rsid w:val="00DF103D"/>
    <w:rsid w:val="00DF188E"/>
    <w:rsid w:val="00DF1979"/>
    <w:rsid w:val="00E00780"/>
    <w:rsid w:val="00E02C76"/>
    <w:rsid w:val="00E0423D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627A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87376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096E"/>
    <w:rsid w:val="00EF4C07"/>
    <w:rsid w:val="00F002F5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0D9E"/>
    <w:rsid w:val="00F21F69"/>
    <w:rsid w:val="00F23575"/>
    <w:rsid w:val="00F2402E"/>
    <w:rsid w:val="00F25D82"/>
    <w:rsid w:val="00F268D8"/>
    <w:rsid w:val="00F30A80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BF4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3925"/>
    <w:rsid w:val="00F74936"/>
    <w:rsid w:val="00F74C8A"/>
    <w:rsid w:val="00F76B33"/>
    <w:rsid w:val="00F77BEE"/>
    <w:rsid w:val="00F77FFE"/>
    <w:rsid w:val="00F85FD9"/>
    <w:rsid w:val="00F86A11"/>
    <w:rsid w:val="00F86D14"/>
    <w:rsid w:val="00F86D1E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3913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3B11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DefaultParagraphFont"/>
    <w:rsid w:val="00B1328B"/>
  </w:style>
  <w:style w:type="character" w:customStyle="1" w:styleId="eop">
    <w:name w:val="eop"/>
    <w:basedOn w:val="DefaultParagraphFont"/>
    <w:rsid w:val="00B13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iktorija.jakovleva-ogut@litgrid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B88657F3914B139E269C7F323CA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C73FD-21CE-4FFB-9550-6E73F8423D1E}"/>
      </w:docPartPr>
      <w:docPartBody>
        <w:p w:rsidR="00CA2EB0" w:rsidRDefault="00CA2EB0" w:rsidP="00CA2EB0">
          <w:pPr>
            <w:pStyle w:val="AAB88657F3914B139E269C7F323CA979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CC5A4DE0BC476A8A29E724556EC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A272F-DE53-4AE1-9450-AA2F645ED058}"/>
      </w:docPartPr>
      <w:docPartBody>
        <w:p w:rsidR="00CA2EB0" w:rsidRDefault="00CA2EB0" w:rsidP="00CA2EB0">
          <w:pPr>
            <w:pStyle w:val="FFCC5A4DE0BC476A8A29E724556EC3DE"/>
          </w:pPr>
          <w:r w:rsidRPr="00482B8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B1F3BC613949CBA0296D9941630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DE222-0526-46C8-B981-502CEB8A1064}"/>
      </w:docPartPr>
      <w:docPartBody>
        <w:p w:rsidR="00CA2EB0" w:rsidRDefault="00CA2EB0" w:rsidP="00CA2EB0">
          <w:pPr>
            <w:pStyle w:val="C6B1F3BC613949CBA0296D994163072A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6012A"/>
    <w:rsid w:val="000A0B56"/>
    <w:rsid w:val="000D1167"/>
    <w:rsid w:val="00151B6E"/>
    <w:rsid w:val="00290B75"/>
    <w:rsid w:val="002E6944"/>
    <w:rsid w:val="003E2D73"/>
    <w:rsid w:val="004713A3"/>
    <w:rsid w:val="00471ED3"/>
    <w:rsid w:val="006C6296"/>
    <w:rsid w:val="00854407"/>
    <w:rsid w:val="008C18F6"/>
    <w:rsid w:val="00911BAD"/>
    <w:rsid w:val="009A4D2C"/>
    <w:rsid w:val="00AB2393"/>
    <w:rsid w:val="00CA2EB0"/>
    <w:rsid w:val="00CE6477"/>
    <w:rsid w:val="00D31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A2EB0"/>
    <w:rPr>
      <w:color w:val="808080"/>
    </w:rPr>
  </w:style>
  <w:style w:type="paragraph" w:customStyle="1" w:styleId="AAB88657F3914B139E269C7F323CA979">
    <w:name w:val="AAB88657F3914B139E269C7F323CA979"/>
    <w:rsid w:val="00CA2EB0"/>
  </w:style>
  <w:style w:type="paragraph" w:customStyle="1" w:styleId="3FAE87655B1343659FAD37F933968F36">
    <w:name w:val="3FAE87655B1343659FAD37F933968F36"/>
    <w:rsid w:val="00CA2EB0"/>
  </w:style>
  <w:style w:type="paragraph" w:customStyle="1" w:styleId="FFCC5A4DE0BC476A8A29E724556EC3DE">
    <w:name w:val="FFCC5A4DE0BC476A8A29E724556EC3DE"/>
    <w:rsid w:val="00CA2EB0"/>
  </w:style>
  <w:style w:type="paragraph" w:customStyle="1" w:styleId="C6B1F3BC613949CBA0296D994163072A">
    <w:name w:val="C6B1F3BC613949CBA0296D994163072A"/>
    <w:rsid w:val="00CA2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0F7C5-32B9-4750-9BA4-56002CFC5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2025-11-26T14:34:00Z</dcterms:created>
  <dcterms:modified xsi:type="dcterms:W3CDTF">2025-11-28T13:58:00Z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